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/>
      </w:pPr>
      <w:bookmarkStart w:colFirst="0" w:colLast="0" w:name="_zcw0lxly2qfy" w:id="0"/>
      <w:bookmarkEnd w:id="0"/>
      <w:r w:rsidDel="00000000" w:rsidR="00000000" w:rsidRPr="00000000">
        <w:rPr>
          <w:rtl w:val="0"/>
        </w:rPr>
        <w:t xml:space="preserve">Villámkérdések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Ephemeral port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szerver vagy kliens által véletlenszerűan választott port. Általában 1024&lt;, de különböző tartományok léteznek.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CIDR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Classless Interface Domain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megszünteti az IP cím osztályokat, ezzel vezetve a lassabb IP cím elavuláshoz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RFC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Request For Comment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Internetes szabványok gyűjteménye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IANA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Internet Assigned Numbers Authory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különböző internetes paraméterek (pl IP) kiosztásáért felelős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IAB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Internet Architecture Board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Internet fejlődését felügyeli szervezet (szabványok) - RFC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RIPE NCC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Francia neve van lol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Az európai IP címek osztásáért felelős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Unicast/multicast/broadcast/anycast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egycímzett/több címzett/mindenki címzett/bárki lehet címzett (mentők)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Simplex/duplex/half duplex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egyirányú/kétirányú/felváltott kétirányú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CSMA/CD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CS = Carrier Sense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figyelem hogy ne beszéljek ha más ad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 = Multiple Acces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mindenkit figyelek, de csak a saját csomagjaim érdekelnek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CD = Collision Detection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ütközésnél 32 zajbit, backoff delay, exponential backoff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Late collision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nem lehet észrevenni az ütközést az egyik oldalon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korlátozni kell a kábelhosszt, meg a repeaterek számát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1752212" cy="1814513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52212" cy="18145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Exponential backoff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Little endian/Big endian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legkisebb helyiértékű az első nagy az utolsó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legnagyobb az első legkisebb az utolsó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Spanning tree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Kör van a topológiában: csomagok körbe-körbe járnak egyéb gondok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Spanning Tree - feszítő fát keresek, aszerint járok el, többet is használhatok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VLAN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Virtual LAN 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 ethernetet logikailag több részre osztunk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előnye: biztonság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Loopback interfész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 egy eszközön van a kliens és a szerver ~ localhost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127.0.0.1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MTU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Maximum Transition Unit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max amit áttudunk küldeni két hálózat között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általában 1500 byte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TOS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Type Of Service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Milyen szolgáltatásokat tud a csomagunk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hálózaton belüli továbbítást befolyásoló mező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TTL – IP csomagnál, DNS rekordnál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Time To Live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IP-nél minden csomag csökkenti eggyel, ha 0 eldobjuk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nem kering végtelen ideig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Netmask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 IP-hez képest egy tartomány. 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 IP rajta van e a hálózaton?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NAT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Network Adress Translation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Hálózaton belüli címet átalakítjuk, hogy kívül is alkalmazható legyen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Belső gépek közti kommunikáció miatt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ARP cache poisoning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ARP cachébe hamis MAC cím kerül -&gt; Man in The Middle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Path MTU discovery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ICMP vezérlő üzenet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 a legkisebb MTU a cél felé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ICMP redirect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 a router tudja, hogy van nála egy jobb szól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csak Gatewaytől!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AS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Autonóm Rendszer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Routing szempontjából egy önálló entitás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azonosító: AS number, RIPE osztja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 fajták: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jc w:val="both"/>
        <w:rPr/>
      </w:pPr>
      <w:r w:rsidDel="00000000" w:rsidR="00000000" w:rsidRPr="00000000">
        <w:rPr>
          <w:rtl w:val="0"/>
        </w:rPr>
        <w:t xml:space="preserve">Stub: egy másik AS fele van kapcsolata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Multihomed: több AS fele van kapcsolata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Transit: nem csak a saját forgalmát bonyolítja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UDP lite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Multimédiás kommunikáció esetén nem érdekel ha elvesztünk pár csomagot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sérült is jobb mint a semmi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SOA, NS, A, PTR, MX rekord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DNS Resource Record tagjai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Start of Authority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DNS zóna adatok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sorozatszám, időzítések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Nameserver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meghatározza, hogy melyik nameserverhez kell intézni adott lekéréseket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Adress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az állomás névhez tartozó IP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Pointer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HIÁNY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Mail Exchanger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levél célállomás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FQDN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Fully Qualified Domain Name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klasszikus értelemben vett weblap cím, teljes elérési útvonal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Primary (master), secondary (slave) DNS szerver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 zónát több szerver is kiszolgálhat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Van master és slave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primary adatbázisből vesz infőt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slave-k a master alapján frissülnek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Caching only DNS szerver, autoritatív név szerver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aut névszeró:egy zóna felelőse, egy ágé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 nem autoritás, akkor caching only - ekkor nincs különösebb dolga, csak folyton lekéréseket hajt végre, amiből saját cachéjét firssíti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DNS cache poisining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DNS cachét manipulálják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pornhub helyet ducktv oldala jön be és ellopják az adataid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TCP syn flood támadás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 gép folyton SYN flages csomagokat küld random portokról/IP-kről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támadó gép küldené az ACKokat, de nem bír velük -&gt; DOS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TCP aktív/passzív open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TCPkapcsolat építés 3 lépése: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kezdeményező SYN-t küld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Jön egy ACK és egy SYN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Visszamegy az ACK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Kezdeményező: aktív open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elszenvedett: passzív open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TCP aktív/passzív close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kezdeményező küld egy FIN-t B-nek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kap egy ACK-ot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 már B sem akar küldeni visszaküld egy FIN-t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és a kezdeményező küld egy ACK-ot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ezután megszánik a kapcsolat.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Kezdeményező: aktív close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Elszenvedett: passzív close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TIME_WAIT (2MSL wait) állapot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Az aktív closet végrehajtó utolsó állapotánál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már megkapta a FIN-t, és elküldte az ACK-ot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 mi van ha az ACK elveszik, ezért vár 2MSL ideig utána zár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MSL: ennyi ideig lehet egy szegmens a hálózaon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TCP reset támadás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és B kapcsolatban van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 bejuttatt egy Resetet és így felbontja a kapcsolatot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IP-ket portokat, sequence numbert tudni kell hozzá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TCP retransmission timer (RTO)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 RTO ideig nem jön ACK egy csomagra, újra kell küldeni, mert elveszett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 időérték - Round Time Tripből (idő amíg odaér + ACK ideje) számoljuk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Delayed ack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Nem azonnal küldünk ACK-ot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várunk még, hátha jön még adat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vagy hátha mi küldünk, amivel tudunk egyben nyugtázni is (piggy back)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commentRangeStart w:id="0"/>
      <w:r w:rsidDel="00000000" w:rsidR="00000000" w:rsidRPr="00000000">
        <w:rPr>
          <w:rtl w:val="0"/>
        </w:rPr>
        <w:t xml:space="preserve">Slow start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nem csak a fogadó, hanem a küldő is flow controlt alkalmaz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kiegyensúlyozza a hálózat sebességét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lassan növeljük a csomagokat amiket küdlünk, a hálózat max kapacitásáig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congestion window - reciver window - egyensúly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Persist timer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HIÁNY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Passzív ftp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Az adatkapcsolatot nem a szerver nyitja hanem a kliens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PASV paranccsal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szerver: PORT NR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kliens ephemeral portja és a kapott port között nyílik kapcsoalt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UA, MTA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User Agent: a felhasználó mail programja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Mail Transfer Agent: a leveleket továbbító mail program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DHCP lease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DHCP dinaimikus IP osztása, időre adom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IP + kliens + intervallum = DHCP lease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PXE (Preboot Execution Environment)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turbós DHCP Inteleken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Proxy ARP?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ha a másik hálózatban van akit keresünk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broadcastre nincs válasz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amúgy sincs értelme ha másik hálózatban van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 router azt hazudja magáról hogy ő az, és rajta keresztül küldünk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Default Gateway: ha eleve tudom, hogy más hálózatban van, neki küldöm és rábízom magam.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Hogyan működik az IP csomag fragmentálás?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 az IP csomag nagyobb mint az MTU, akkor darabolni kell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csak akkor tudjuk ha a fragment bit áll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darabokat a fragment offszet érték szerint sorba rendezhetjük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ID azonos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 nem áll a fragment bit ICMP error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Miért felejtenek és mit felejtenek switch-ek?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MAC címeket időnként elfelejtik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dinamikus a hálózat, lehet valaki nem tér vissza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pl Meki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Mi a különbség hub és switch közt?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Hibás adatot a switch nem küld tovább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HUB kb egy repater nem tanul címeket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switch fejlettebb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Miért felejtik el az eszközök az ARP bejegyzéseiket?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dinamikusság miatt, hogy észrevegyék a hálózaton a változásokat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Hogyan működik a traceroute?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egyre növekvő TTL-el küld csomagot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majd vár választ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Time exceed, vagy megérkezést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rendszer diagnosztika, hálózat térképezés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Hogyan működik a ping?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küldünk egy echo üzenetet, majd a céltól változás nélkül visszakapja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haszna, hogy le tudjuk ellenőrizni hogy valami elérhető e a hálózaton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útidőt számol és adatveszteséget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Miért tartalmazzák az ICMP hibaüzenetek a hibát kiváltó csomag egy részét is?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Milyen IP címről jött a hiba, melyik porton -&gt; magyarul hol a hiba?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Mire vezetne, ha icmp hiba üzenetre icmp hiba üzenet lehetne a reakció?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agyon terhelné a hálózatot, végtelenségig küldözgethetnék egymásnak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Mit értünk routing protokolloknál konvergencián?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routing táblák küldése, utak optimalizálása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 időután beáll egy egyensúlyi állapot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Mi a kockázata annak, ha bárhonnan elfogadunk RIP üzeneteket?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HIÁNY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Miért fontos, hogy a root név szerverek mindig elérhetőek legyenek?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 nem elérhető a cachéból kiesett címeket nem fogjuk tudni elérni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Mire szolgál és hogyan működik az inetd daemon?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unixokon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egyszerű szolgáltatások indítása (pl. echo)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standard input és output a TCP lesz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Hogyan zajlik egy TCP kapcsolat felépítés?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TCPkapcsolat építés 3 lépése: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kezdeményező SYN-t küld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Jön egy ACK és egy SYN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Visszamegy az ACK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Hogyan zajlik egy TCP kapcsolat bontás?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kezdeményező küld egy FIN-t B-nek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kap egy ACK-ot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ha már B sem akar küldeni visszaküld egy FIN-t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és a kezdeményező küld egy ACK-ot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ezután megszánik a kapcsolat.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Mitől függ a TCP retransmission timeout?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RTT-től (csomag elküldésétől az ACK megérkezéséig tartó idő)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bRTT =  a * bRTT + (1-a) * mRTT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RTO = b * bRTT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bRTT: becsült RTt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mRTT: mért RTT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FTP-nél/SMTP-nél hogyan csoportosítjuk a szerver hibakódokat?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xyz valami szöveg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HIÁNY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Miért okoz gondot a tűzfalakon az aktív ftp?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 engedjünk be olyan dolgokat, amiket más kezdeményez / egyből megvágják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Hogyan zajlik egy SMTP kapcsolatfelépítés?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HELO fasz.szerver.fing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MAIL FROM: &lt;jopuki@maki.suni&gt;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RCPT TO: &lt;</w:t>
      </w:r>
      <w:r w:rsidDel="00000000" w:rsidR="00000000" w:rsidRPr="00000000">
        <w:rPr>
          <w:rtl w:val="0"/>
        </w:rPr>
        <w:t xml:space="preserve">todor</w:t>
      </w:r>
      <w:r w:rsidDel="00000000" w:rsidR="00000000" w:rsidRPr="00000000">
        <w:rPr>
          <w:color w:val="1155cc"/>
          <w:u w:val="single"/>
          <w:rtl w:val="0"/>
        </w:rPr>
        <w:t xml:space="preserve">@kolonia.tacsi</w:t>
      </w:r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DATA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szoveg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QUIT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Mi az a looking-glass?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Az interneten elszórva http felületen lekérdezhető routerek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Diagnosztikai eszköz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Mire való a whois szolgáltatás?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megadja egy domainhez tartozó IP-t, egyéb hasznos infók amik egy embert érdekelhetnek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Egy TCP kapcsolatnál a receiver window értéke 1000, a congestion window (cwnd) 1500. Mekkora csomagot küldhetünk?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1000-es különben nem tudná fogadni gondolom én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Milyen üzenetekben láthatunk HTTP cookie-kat? Mire szolgálnak?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pl sok banner tartalmazza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 cookiek segítségével a szerver bekukucskál a gépünkbe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információcsomag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legtöbbször azonosítás, bevásárló kosár megtartására, nyomonkövetésre használják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gyakran reklámokkal jön -&gt; célzott reklámokat akarnak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ha rossz kezekbe kerül szopás : XSS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Mire való az SSL/TLS?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Netscape találmány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Secure Socket LAyer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nyilvános kulcsú titkosítás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védelem a böngészés felett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lehallgatás megakadályozása</w:t>
      </w:r>
    </w:p>
    <w:sectPr>
      <w:pgSz w:h="16834" w:w="11909"/>
      <w:pgMar w:bottom="1440" w:top="1440" w:left="1440" w:right="1440" w:header="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comment w:author="Csaba Ekart" w:id="0" w:date="2018-01-21T21:40:12Z"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https://www.maxcdn.com/one/visual-glossary/tcp-slow-start/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h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