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56" w:rsidRDefault="00843886" w:rsidP="00843886">
      <w:pPr>
        <w:pStyle w:val="Cm"/>
        <w:pBdr>
          <w:bottom w:val="single" w:sz="4" w:space="1" w:color="auto"/>
        </w:pBdr>
        <w:jc w:val="center"/>
      </w:pPr>
      <w:r>
        <w:t>Mikrokontroller III. jegyzőkönyv</w:t>
      </w:r>
    </w:p>
    <w:p w:rsidR="00843886" w:rsidRDefault="00843886" w:rsidP="00843886">
      <w:pPr>
        <w:pStyle w:val="Cmsor1"/>
      </w:pPr>
      <w:r>
        <w:t>A mérés adatai</w:t>
      </w:r>
    </w:p>
    <w:p w:rsidR="00843886" w:rsidRDefault="00843886" w:rsidP="00843886">
      <w:pPr>
        <w:spacing w:after="0"/>
      </w:pPr>
      <w:r w:rsidRPr="0086572B">
        <w:rPr>
          <w:b/>
        </w:rPr>
        <w:t>A mérést végző személyek</w:t>
      </w:r>
      <w:r>
        <w:t>: Ekart Csaba, Kincs Boglárka</w:t>
      </w:r>
    </w:p>
    <w:p w:rsidR="00843886" w:rsidRDefault="00843886" w:rsidP="00843886">
      <w:pPr>
        <w:spacing w:after="0"/>
      </w:pPr>
      <w:r w:rsidRPr="0086572B">
        <w:rPr>
          <w:b/>
        </w:rPr>
        <w:t>A mérés helye, ideje</w:t>
      </w:r>
      <w:r>
        <w:t>: PPKE-ITK 420-as mérőlabor, 2017.05.11. 12:15-15:00</w:t>
      </w:r>
    </w:p>
    <w:p w:rsidR="00FF06B7" w:rsidRDefault="00843886" w:rsidP="00843886">
      <w:pPr>
        <w:spacing w:after="0"/>
      </w:pPr>
      <w:r w:rsidRPr="0086572B">
        <w:rPr>
          <w:b/>
        </w:rPr>
        <w:t>Felhasznált mérőeszköz</w:t>
      </w:r>
      <w:r>
        <w:t>: MSP430F169</w:t>
      </w:r>
      <w:r w:rsidR="00FF06B7">
        <w:t xml:space="preserve"> mikrokontroller</w:t>
      </w:r>
    </w:p>
    <w:p w:rsidR="00FF06B7" w:rsidRDefault="00FF06B7" w:rsidP="00FF06B7">
      <w:pPr>
        <w:pStyle w:val="Cmsor1"/>
      </w:pPr>
      <w:r>
        <w:t>A mérés menete</w:t>
      </w:r>
    </w:p>
    <w:p w:rsidR="00843886" w:rsidRDefault="00FF06B7" w:rsidP="00FF06B7">
      <w:pPr>
        <w:jc w:val="both"/>
      </w:pPr>
      <w:r>
        <w:t>Az előző mérésen elkészített proje</w:t>
      </w:r>
      <w:r w:rsidR="00A465D5">
        <w:t>ktet megnyitottuk az IAR Embedde</w:t>
      </w:r>
      <w:r>
        <w:t>d Workbench-csel, a korábbi forráskódot kitöröltük, és a megfelelő részben elkezdtük írni az új programokat. A környezet debugger funkcióját alkalmaztuk a futtatás során, és folyamatosan ellenőriztük az egyes regiszterek értékét a jobboldali regiszter ablakban.</w:t>
      </w:r>
    </w:p>
    <w:p w:rsidR="00FF06B7" w:rsidRDefault="00FF06B7" w:rsidP="00FF06B7">
      <w:pPr>
        <w:pStyle w:val="Cmsor2"/>
        <w:numPr>
          <w:ilvl w:val="0"/>
          <w:numId w:val="1"/>
        </w:numPr>
      </w:pPr>
      <w:r>
        <w:t>feladat – Az AD átalakító kezelése</w:t>
      </w:r>
      <w:r w:rsidR="00DE75BF">
        <w:t xml:space="preserve"> I.</w:t>
      </w:r>
    </w:p>
    <w:p w:rsidR="00FF06B7" w:rsidRDefault="00F9425E" w:rsidP="00FF06B7">
      <w:pPr>
        <w:jc w:val="both"/>
      </w:pPr>
      <w:r>
        <w:t xml:space="preserve">A feladat szerint meg kellett valósítanunk egy olyan programot, amely a mikrokontroller panelen található baloldali potméter által beállított analóg feszültséget kiírja a grafikus kijelzőre.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425E" w:rsidTr="00F9425E">
        <w:tc>
          <w:tcPr>
            <w:tcW w:w="906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9425E" w:rsidRPr="00F9425E" w:rsidRDefault="00F9425E" w:rsidP="00FF06B7">
            <w:pPr>
              <w:jc w:val="both"/>
              <w:rPr>
                <w:rFonts w:cstheme="minorHAnsi"/>
                <w:b/>
                <w:caps/>
              </w:rPr>
            </w:pPr>
            <w:r w:rsidRPr="00F9425E">
              <w:rPr>
                <w:rFonts w:cstheme="minorHAnsi"/>
                <w:b/>
                <w:caps/>
              </w:rPr>
              <w:t>Kódrészlet</w:t>
            </w:r>
          </w:p>
        </w:tc>
      </w:tr>
      <w:tr w:rsidR="00F9425E" w:rsidTr="00F9425E">
        <w:tc>
          <w:tcPr>
            <w:tcW w:w="9062" w:type="dxa"/>
            <w:tcBorders>
              <w:top w:val="double" w:sz="4" w:space="0" w:color="auto"/>
            </w:tcBorders>
          </w:tcPr>
          <w:p w:rsidR="00F9425E" w:rsidRPr="00F9425E" w:rsidRDefault="00F9425E" w:rsidP="00F9425E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asmmain</w:t>
            </w:r>
            <w:proofErr w:type="spellEnd"/>
            <w:r w:rsidRPr="00F9425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F9425E" w:rsidRPr="00F9425E" w:rsidRDefault="00F9425E" w:rsidP="00F9425E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F9425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#SetupADC12</w:t>
            </w:r>
          </w:p>
          <w:p w:rsidR="00F9425E" w:rsidRPr="00F9425E" w:rsidRDefault="00F9425E" w:rsidP="00F9425E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mov.w</w:t>
            </w:r>
            <w:proofErr w:type="spellEnd"/>
            <w:proofErr w:type="gramEnd"/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LeftValue</w:t>
            </w:r>
            <w:r w:rsidRPr="00F9425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R12</w:t>
            </w:r>
          </w:p>
          <w:p w:rsidR="00F9425E" w:rsidRPr="00F9425E" w:rsidRDefault="00F9425E" w:rsidP="00F9425E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F9425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hexdraw</w:t>
            </w:r>
            <w:proofErr w:type="spellEnd"/>
          </w:p>
          <w:p w:rsidR="00F9425E" w:rsidRPr="00F9425E" w:rsidRDefault="00F9425E" w:rsidP="00F9425E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F9425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asmmain</w:t>
            </w:r>
            <w:proofErr w:type="spellEnd"/>
          </w:p>
          <w:p w:rsidR="00F9425E" w:rsidRPr="00F9425E" w:rsidRDefault="00F9425E" w:rsidP="00F9425E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42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F9425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ret</w:t>
            </w:r>
            <w:proofErr w:type="spellEnd"/>
          </w:p>
        </w:tc>
      </w:tr>
    </w:tbl>
    <w:p w:rsidR="00F9425E" w:rsidRDefault="00DE75BF" w:rsidP="00FF06B7">
      <w:pPr>
        <w:jc w:val="both"/>
      </w:pPr>
      <w:r>
        <w:t xml:space="preserve">Először meghívtuk a szükséges SetupADC12 függvényt, az AD konverter kezelőprogramját. A potméterek értéke ekkor a </w:t>
      </w:r>
      <w:proofErr w:type="spellStart"/>
      <w:r>
        <w:t>LeftValue</w:t>
      </w:r>
      <w:proofErr w:type="spellEnd"/>
      <w:r>
        <w:t xml:space="preserve">, illetve </w:t>
      </w:r>
      <w:proofErr w:type="spellStart"/>
      <w:r>
        <w:t>RightValue</w:t>
      </w:r>
      <w:proofErr w:type="spellEnd"/>
      <w:r>
        <w:t xml:space="preserve"> címs</w:t>
      </w:r>
      <w:bookmarkStart w:id="0" w:name="_GoBack"/>
      <w:bookmarkEnd w:id="0"/>
      <w:r>
        <w:t xml:space="preserve">zavakkal kérhető le, ezt az R12-es regiszterbe másoltuk, majd a </w:t>
      </w:r>
      <w:proofErr w:type="spellStart"/>
      <w:r>
        <w:t>hexdraw</w:t>
      </w:r>
      <w:proofErr w:type="spellEnd"/>
      <w:r>
        <w:t xml:space="preserve"> függvénnyel kirajzoltuk a balfelső sarokba.</w:t>
      </w:r>
    </w:p>
    <w:p w:rsidR="00DE75BF" w:rsidRDefault="00DE75BF" w:rsidP="00DE75BF">
      <w:pPr>
        <w:pStyle w:val="Cmsor2"/>
        <w:numPr>
          <w:ilvl w:val="0"/>
          <w:numId w:val="1"/>
        </w:numPr>
      </w:pPr>
      <w:r>
        <w:t>feladat – Az AD átalakító kezelése</w:t>
      </w:r>
      <w:r>
        <w:t xml:space="preserve"> II.</w:t>
      </w:r>
    </w:p>
    <w:p w:rsidR="00DE75BF" w:rsidRDefault="00DE75BF" w:rsidP="00DE75BF">
      <w:pPr>
        <w:jc w:val="both"/>
      </w:pPr>
      <w:r>
        <w:t>A feladat nagyban hasonlított az előzőhöz, de a jobb oldali potméter kiírását is végre kellett hajtani a kijelző jobb felső részén.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5BF" w:rsidTr="00F00903">
        <w:tc>
          <w:tcPr>
            <w:tcW w:w="906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E75BF" w:rsidRPr="00F9425E" w:rsidRDefault="00DE75BF" w:rsidP="00F00903">
            <w:pPr>
              <w:jc w:val="both"/>
              <w:rPr>
                <w:rFonts w:cstheme="minorHAnsi"/>
                <w:b/>
                <w:caps/>
              </w:rPr>
            </w:pPr>
            <w:r w:rsidRPr="00F9425E">
              <w:rPr>
                <w:rFonts w:cstheme="minorHAnsi"/>
                <w:b/>
                <w:caps/>
              </w:rPr>
              <w:t>Kódrészlet</w:t>
            </w:r>
          </w:p>
        </w:tc>
      </w:tr>
      <w:tr w:rsidR="00DE75BF" w:rsidTr="00F00903">
        <w:tc>
          <w:tcPr>
            <w:tcW w:w="9062" w:type="dxa"/>
            <w:tcBorders>
              <w:top w:val="double" w:sz="4" w:space="0" w:color="auto"/>
            </w:tcBorders>
          </w:tcPr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asmmain</w:t>
            </w:r>
            <w:proofErr w:type="spellEnd"/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#SetupADC12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mov.w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LeftValue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R6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1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6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multiply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add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0x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30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13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13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LCDChrXY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6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8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13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divide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6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256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lastRenderedPageBreak/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6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multiply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add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0x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30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13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12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LCDChrXY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6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10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13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divide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6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add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0x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30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13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11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LCDChrXY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6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10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13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divide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6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add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0x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30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14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13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10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LCDChrXY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LCDUpdate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5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hexdraw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asmmain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ret</w:t>
            </w:r>
            <w:proofErr w:type="spellEnd"/>
          </w:p>
          <w:p w:rsidR="00DE75BF" w:rsidRPr="00F9425E" w:rsidRDefault="00DE75BF" w:rsidP="00F00903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E75BF" w:rsidRDefault="00DE75BF" w:rsidP="00DE75BF">
      <w:pPr>
        <w:jc w:val="both"/>
      </w:pPr>
      <w:r>
        <w:lastRenderedPageBreak/>
        <w:t xml:space="preserve">A probléma természetesen azzal volt, hogy a </w:t>
      </w:r>
      <w:proofErr w:type="spellStart"/>
      <w:r>
        <w:t>hexdraw</w:t>
      </w:r>
      <w:proofErr w:type="spellEnd"/>
      <w:r>
        <w:t xml:space="preserve"> függvény csak a kijelző bal felső sarkába alkalmas kiíratásra, így a jobb oldali potméter értékének kiírásához nem használhattuk ezt. Az előző mérés során mikor egy tetszőleges karaktert kellett mozgatnunk a mikrokontroller kijelzőjén, már részben elkészítettük az ehhez szükséges kódokat, melyhez az </w:t>
      </w:r>
      <w:proofErr w:type="spellStart"/>
      <w:r>
        <w:t>LCDChrXY</w:t>
      </w:r>
      <w:proofErr w:type="spellEnd"/>
      <w:r>
        <w:t xml:space="preserve"> és az </w:t>
      </w:r>
      <w:proofErr w:type="spellStart"/>
      <w:r>
        <w:t>LCDUpdate</w:t>
      </w:r>
      <w:proofErr w:type="spellEnd"/>
      <w:r>
        <w:t xml:space="preserve"> függvényekre van szükség.</w:t>
      </w:r>
      <w:r w:rsidR="00A465D5">
        <w:t xml:space="preserve"> A program gyakorlatilag az egyes helyiértéken lévő értékeket rajzolja ki a jobb felső saroknak megfelelő koordinátákra.</w:t>
      </w:r>
    </w:p>
    <w:p w:rsidR="00DE75BF" w:rsidRDefault="00DE75BF" w:rsidP="00DE75BF">
      <w:pPr>
        <w:pStyle w:val="Cmsor2"/>
        <w:numPr>
          <w:ilvl w:val="0"/>
          <w:numId w:val="1"/>
        </w:numPr>
      </w:pPr>
      <w:r>
        <w:t>fe</w:t>
      </w:r>
      <w:r>
        <w:t>ladat – Potméterrel vezérelhető helyre történő kiírás</w:t>
      </w:r>
    </w:p>
    <w:p w:rsidR="00DE75BF" w:rsidRDefault="00DE75BF" w:rsidP="00DE75BF">
      <w:pPr>
        <w:jc w:val="both"/>
      </w:pPr>
      <w:r>
        <w:t xml:space="preserve">A mikrokontroller 2 mérésen megvalósított joystick kiírás alapján el kellet készíteni a </w:t>
      </w:r>
      <w:proofErr w:type="spellStart"/>
      <w:r>
        <w:t>potméterrel</w:t>
      </w:r>
      <w:proofErr w:type="spellEnd"/>
      <w:r>
        <w:t xml:space="preserve"> vezér</w:t>
      </w:r>
      <w:r w:rsidR="00A465D5">
        <w:t xml:space="preserve">elhető helyre történő kiírást. A baloldali </w:t>
      </w:r>
      <w:proofErr w:type="spellStart"/>
      <w:r w:rsidR="00A465D5">
        <w:t>potméterrel</w:t>
      </w:r>
      <w:proofErr w:type="spellEnd"/>
      <w:r w:rsidR="00A465D5">
        <w:t xml:space="preserve"> X, a jobb oldali </w:t>
      </w:r>
      <w:proofErr w:type="spellStart"/>
      <w:r w:rsidR="00A465D5">
        <w:t>potméterrel</w:t>
      </w:r>
      <w:proofErr w:type="spellEnd"/>
      <w:r w:rsidR="00A465D5">
        <w:t xml:space="preserve"> Y irányba mozgathatóvá kellet tenni.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5BF" w:rsidTr="00F00903">
        <w:tc>
          <w:tcPr>
            <w:tcW w:w="906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E75BF" w:rsidRPr="00F9425E" w:rsidRDefault="00DE75BF" w:rsidP="00F00903">
            <w:pPr>
              <w:jc w:val="both"/>
              <w:rPr>
                <w:rFonts w:cstheme="minorHAnsi"/>
                <w:b/>
                <w:caps/>
              </w:rPr>
            </w:pPr>
            <w:r w:rsidRPr="00F9425E">
              <w:rPr>
                <w:rFonts w:cstheme="minorHAnsi"/>
                <w:b/>
                <w:caps/>
              </w:rPr>
              <w:t>Kódrészlet</w:t>
            </w:r>
          </w:p>
        </w:tc>
      </w:tr>
      <w:tr w:rsidR="00DE75BF" w:rsidTr="00F00903">
        <w:tc>
          <w:tcPr>
            <w:tcW w:w="9062" w:type="dxa"/>
            <w:tcBorders>
              <w:top w:val="double" w:sz="4" w:space="0" w:color="auto"/>
            </w:tcBorders>
          </w:tcPr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asmmain</w:t>
            </w:r>
            <w:proofErr w:type="spellEnd"/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2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4 </w:t>
            </w:r>
            <w:r w:rsidRPr="00A465D5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;kezdeti y koordináta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7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5 </w:t>
            </w:r>
            <w:r w:rsidRPr="00A465D5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;kezdeti x koordináta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0x4F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6 </w:t>
            </w:r>
            <w:r w:rsidRPr="00A465D5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;a kirajzolandó O betű kódja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minta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lastRenderedPageBreak/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6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R14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mov.w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RightValue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R13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mov.w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LeftValue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R12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LCDChrXY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LCDUpdate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A465D5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0x20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R14 </w:t>
            </w:r>
            <w:r w:rsidRPr="00A465D5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;törlés (space beírása a helyére)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4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R13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proofErr w:type="gram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5</w:t>
            </w:r>
            <w:r w:rsidRPr="00A465D5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R12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LCDChrXY</w:t>
            </w:r>
            <w:proofErr w:type="spellEnd"/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A465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minta</w:t>
            </w:r>
          </w:p>
          <w:p w:rsidR="00A465D5" w:rsidRPr="00A465D5" w:rsidRDefault="00A465D5" w:rsidP="00A465D5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465D5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ret</w:t>
            </w:r>
            <w:proofErr w:type="spellEnd"/>
          </w:p>
          <w:p w:rsidR="00DE75BF" w:rsidRPr="00F9425E" w:rsidRDefault="00DE75BF" w:rsidP="00F00903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E75BF" w:rsidRPr="00843886" w:rsidRDefault="00A465D5" w:rsidP="00DE75BF">
      <w:pPr>
        <w:jc w:val="both"/>
      </w:pPr>
      <w:r>
        <w:lastRenderedPageBreak/>
        <w:t xml:space="preserve">A feladat megvalósítása nagyban hasonlított a mikrokontroller II. mérésen megvalósított feladathoz, azzal a különbséggel, hogy nem a joystick mozgatására, hanem a potméter tekerése változtattuk az x és y koordinátákat. Az </w:t>
      </w:r>
      <w:proofErr w:type="spellStart"/>
      <w:r>
        <w:t>LcdChrXY</w:t>
      </w:r>
      <w:proofErr w:type="spellEnd"/>
      <w:r>
        <w:t xml:space="preserve"> és az </w:t>
      </w:r>
      <w:proofErr w:type="spellStart"/>
      <w:r>
        <w:t>LCDUpdate</w:t>
      </w:r>
      <w:proofErr w:type="spellEnd"/>
      <w:r>
        <w:t xml:space="preserve"> </w:t>
      </w:r>
      <w:proofErr w:type="spellStart"/>
      <w:r>
        <w:t>függvényekez</w:t>
      </w:r>
      <w:proofErr w:type="spellEnd"/>
      <w:r>
        <w:t xml:space="preserve"> használtuk, hasonló logika </w:t>
      </w:r>
      <w:proofErr w:type="gramStart"/>
      <w:r>
        <w:t>mentén</w:t>
      </w:r>
      <w:proofErr w:type="gramEnd"/>
      <w:r>
        <w:t xml:space="preserve"> mint legutóbb. A jobb oldali potméter értékét az R13-as a baloldali potméter értékét az R12-es regiszterbe másoltuk, illetve a kiíratandó karakter kódját az O betűre állítottuk. Minden elmozdulás után az előző karaktert „kitöröljük”, vagyis a helyére egy space karaktert írunk.</w:t>
      </w:r>
    </w:p>
    <w:p w:rsidR="00DE75BF" w:rsidRPr="00843886" w:rsidRDefault="00DE75BF" w:rsidP="00FF06B7">
      <w:pPr>
        <w:jc w:val="both"/>
      </w:pPr>
    </w:p>
    <w:sectPr w:rsidR="00DE75BF" w:rsidRPr="0084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99C"/>
    <w:multiLevelType w:val="hybridMultilevel"/>
    <w:tmpl w:val="03C4F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2ACA"/>
    <w:multiLevelType w:val="hybridMultilevel"/>
    <w:tmpl w:val="03C4F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2A0"/>
    <w:multiLevelType w:val="hybridMultilevel"/>
    <w:tmpl w:val="03C4F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86"/>
    <w:rsid w:val="00402BDE"/>
    <w:rsid w:val="005B4556"/>
    <w:rsid w:val="008415F2"/>
    <w:rsid w:val="00843886"/>
    <w:rsid w:val="00A465D5"/>
    <w:rsid w:val="00DE75BF"/>
    <w:rsid w:val="00F9425E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8848"/>
  <w15:chartTrackingRefBased/>
  <w15:docId w15:val="{B50B9D19-B9FA-4B91-BD37-1579A56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43886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F0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43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4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438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F0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F9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5">
    <w:name w:val="sc5"/>
    <w:basedOn w:val="Bekezdsalapbettpusa"/>
    <w:rsid w:val="00F9425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1">
    <w:name w:val="sc41"/>
    <w:basedOn w:val="Bekezdsalapbettpusa"/>
    <w:rsid w:val="00F9425E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Bekezdsalapbettpusa"/>
    <w:rsid w:val="00F9425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1">
    <w:name w:val="sc61"/>
    <w:basedOn w:val="Bekezdsalapbettpusa"/>
    <w:rsid w:val="00F9425E"/>
    <w:rPr>
      <w:rFonts w:ascii="Courier New" w:hAnsi="Courier New" w:cs="Courier New" w:hint="default"/>
      <w:b/>
      <w:bCs/>
      <w:color w:val="0000FF"/>
      <w:sz w:val="20"/>
      <w:szCs w:val="20"/>
    </w:rPr>
  </w:style>
  <w:style w:type="table" w:styleId="Tblzategyszer3">
    <w:name w:val="Plain Table 3"/>
    <w:basedOn w:val="Normltblzat"/>
    <w:uiPriority w:val="43"/>
    <w:rsid w:val="00F94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2">
    <w:name w:val="Plain Table 2"/>
    <w:basedOn w:val="Normltblzat"/>
    <w:uiPriority w:val="42"/>
    <w:rsid w:val="00F942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c21">
    <w:name w:val="sc21"/>
    <w:basedOn w:val="Bekezdsalapbettpusa"/>
    <w:rsid w:val="00A465D5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1">
    <w:name w:val="sc11"/>
    <w:basedOn w:val="Bekezdsalapbettpusa"/>
    <w:rsid w:val="00A465D5"/>
    <w:rPr>
      <w:rFonts w:ascii="Courier New" w:hAnsi="Courier New" w:cs="Courier New" w:hint="default"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501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Ekart Csaba</dc:creator>
  <cp:keywords/>
  <dc:description/>
  <cp:lastModifiedBy>Ekart Csaba</cp:lastModifiedBy>
  <cp:revision>2</cp:revision>
  <dcterms:created xsi:type="dcterms:W3CDTF">2017-05-12T10:30:00Z</dcterms:created>
  <dcterms:modified xsi:type="dcterms:W3CDTF">2017-05-13T08:52:00Z</dcterms:modified>
</cp:coreProperties>
</file>